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新宋体" w:hAnsi="新宋体" w:eastAsia="新宋体"/>
          <w:b/>
          <w:spacing w:val="30"/>
          <w:szCs w:val="21"/>
        </w:rPr>
      </w:pPr>
      <w:r>
        <w:rPr>
          <w:rFonts w:hint="eastAsia" w:ascii="新宋体" w:hAnsi="新宋体" w:eastAsia="新宋体"/>
          <w:b/>
          <w:spacing w:val="30"/>
          <w:szCs w:val="21"/>
        </w:rPr>
        <w:t>附件1</w:t>
      </w:r>
    </w:p>
    <w:p>
      <w:pPr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宝鸡文理学院</w:t>
      </w:r>
    </w:p>
    <w:p>
      <w:pPr>
        <w:snapToGrid w:val="0"/>
        <w:spacing w:line="240" w:lineRule="atLeas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政府采购项目计划申请表</w:t>
      </w:r>
      <w:bookmarkEnd w:id="0"/>
    </w:p>
    <w:tbl>
      <w:tblPr>
        <w:tblStyle w:val="2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3175"/>
        <w:gridCol w:w="241"/>
        <w:gridCol w:w="2183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ind w:left="71" w:hanging="71" w:hangingChars="3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项目名称</w:t>
            </w:r>
          </w:p>
        </w:tc>
        <w:tc>
          <w:tcPr>
            <w:tcW w:w="7726" w:type="dxa"/>
            <w:gridSpan w:val="4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项目单位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ind w:left="71" w:hanging="71" w:hangingChars="3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项目预算（万元）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预算文号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ind w:left="71" w:hanging="71" w:hangingChars="34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预算号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采购项目计划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autoSpaceDE w:val="0"/>
              <w:spacing w:line="48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附 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1703" w:type="dxa"/>
            <w:vMerge w:val="restart"/>
            <w:tcBorders>
              <w:top w:val="single" w:color="auto" w:sz="4" w:space="0"/>
              <w:left w:val="double" w:color="auto" w:sz="2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使用单位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意见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auto"/>
              <w:jc w:val="both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项目经办人：</w:t>
            </w:r>
          </w:p>
        </w:tc>
        <w:tc>
          <w:tcPr>
            <w:tcW w:w="45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autoSpaceDE w:val="0"/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负责人签名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/>
                <w:szCs w:val="21"/>
              </w:rPr>
              <w:t xml:space="preserve">          年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  <w:tr>
        <w:trPr>
          <w:cantSplit/>
          <w:trHeight w:val="747" w:hRule="atLeast"/>
          <w:jc w:val="center"/>
        </w:trPr>
        <w:tc>
          <w:tcPr>
            <w:tcW w:w="1703" w:type="dxa"/>
            <w:vMerge w:val="continue"/>
            <w:tcBorders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auto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联系电话：</w:t>
            </w:r>
            <w:r>
              <w:rPr>
                <w:rFonts w:hint="eastAsia" w:ascii="黑体" w:hAnsi="黑体" w:eastAsia="黑体"/>
                <w:szCs w:val="21"/>
              </w:rPr>
              <w:t xml:space="preserve">               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455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autoSpaceDE w:val="0"/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项目管理部门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意见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bottom"/>
          </w:tcPr>
          <w:p>
            <w:pPr>
              <w:wordWrap w:val="0"/>
              <w:autoSpaceDE w:val="0"/>
              <w:spacing w:line="480" w:lineRule="auto"/>
              <w:jc w:val="right"/>
              <w:rPr>
                <w:rFonts w:ascii="黑体" w:hAnsi="黑体" w:eastAsia="黑体"/>
                <w:szCs w:val="21"/>
              </w:rPr>
            </w:pPr>
          </w:p>
          <w:p>
            <w:pPr>
              <w:wordWrap/>
              <w:autoSpaceDE w:val="0"/>
              <w:spacing w:line="48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黑体" w:hAnsi="黑体" w:eastAsia="黑体"/>
                <w:szCs w:val="21"/>
              </w:rPr>
              <w:t>负责人签名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</w:t>
            </w:r>
            <w:r>
              <w:rPr>
                <w:rFonts w:ascii="黑体" w:hAnsi="黑体" w:eastAsia="黑体"/>
                <w:szCs w:val="21"/>
              </w:rPr>
              <w:t xml:space="preserve">           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财务处 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意见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bottom"/>
          </w:tcPr>
          <w:p>
            <w:pPr>
              <w:autoSpaceDE w:val="0"/>
              <w:spacing w:before="156" w:beforeLines="50" w:line="240" w:lineRule="atLeast"/>
              <w:jc w:val="right"/>
              <w:rPr>
                <w:rFonts w:ascii="黑体" w:hAnsi="黑体" w:eastAsia="黑体"/>
                <w:szCs w:val="21"/>
              </w:rPr>
            </w:pPr>
          </w:p>
          <w:p>
            <w:pPr>
              <w:wordWrap w:val="0"/>
              <w:autoSpaceDE w:val="0"/>
              <w:spacing w:before="156" w:beforeLines="50" w:after="156" w:afterLines="50" w:line="24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wordWrap w:val="0"/>
              <w:autoSpaceDE w:val="0"/>
              <w:spacing w:before="156" w:beforeLines="50" w:after="156" w:afterLines="50" w:line="240" w:lineRule="atLeast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 xml:space="preserve">             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/>
                <w:szCs w:val="21"/>
              </w:rPr>
              <w:t>负责人签名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szCs w:val="21"/>
              </w:rPr>
              <w:t xml:space="preserve">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主管校领导</w:t>
            </w:r>
          </w:p>
          <w:p>
            <w:pPr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意见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bottom"/>
          </w:tcPr>
          <w:p>
            <w:pPr>
              <w:wordWrap w:val="0"/>
              <w:autoSpaceDE w:val="0"/>
              <w:spacing w:before="156" w:beforeLines="50" w:after="156" w:afterLines="50"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/>
                <w:szCs w:val="21"/>
              </w:rPr>
              <w:t>负责人签名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szCs w:val="21"/>
              </w:rPr>
              <w:t xml:space="preserve">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国有资产管理处意见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bottom"/>
          </w:tcPr>
          <w:p>
            <w:pPr>
              <w:wordWrap w:val="0"/>
              <w:autoSpaceDE w:val="0"/>
              <w:spacing w:before="156" w:beforeLines="50" w:after="156" w:afterLines="50" w:line="240" w:lineRule="atLeas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/>
                <w:szCs w:val="21"/>
              </w:rPr>
              <w:t>负责人签名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szCs w:val="21"/>
              </w:rPr>
              <w:t xml:space="preserve">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</w:tbl>
    <w:tbl>
      <w:tblPr>
        <w:tblStyle w:val="3"/>
        <w:tblpPr w:leftFromText="180" w:rightFromText="180" w:vertAnchor="text" w:tblpX="10214" w:tblpY="-13001"/>
        <w:tblOverlap w:val="never"/>
        <w:tblW w:w="1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9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-157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7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rPr>
          <w:rFonts w:hint="eastAsia" w:ascii="宋体" w:hAnsi="宋体" w:cs="宋体"/>
          <w:b/>
          <w:spacing w:val="30"/>
          <w:szCs w:val="21"/>
        </w:rPr>
      </w:pPr>
      <w:r>
        <w:rPr>
          <w:rFonts w:hint="eastAsia" w:ascii="宋体" w:hAnsi="宋体" w:cs="宋体"/>
          <w:b/>
          <w:spacing w:val="30"/>
          <w:szCs w:val="21"/>
        </w:rPr>
        <w:t>备注：此表一式两份，国有资产管理处、纪检监察室各</w:t>
      </w:r>
      <w:r>
        <w:rPr>
          <w:rFonts w:hint="eastAsia" w:ascii="宋体" w:hAnsi="宋体" w:cs="宋体"/>
          <w:b/>
          <w:spacing w:val="30"/>
          <w:szCs w:val="21"/>
          <w:lang w:eastAsia="zh-CN"/>
        </w:rPr>
        <w:t>报</w:t>
      </w:r>
      <w:r>
        <w:rPr>
          <w:rFonts w:hint="eastAsia" w:ascii="宋体" w:hAnsi="宋体" w:cs="宋体"/>
          <w:b/>
          <w:spacing w:val="30"/>
          <w:szCs w:val="21"/>
        </w:rPr>
        <w:t>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A19A5"/>
    <w:rsid w:val="649A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2021-03-31T02:48:00Z</dcterms:created>
  <dc:creator>Mr.ning</dc:creator>
  <cp:lastModifiedBy>Mr.ning</cp:lastModifiedBy>
  <dcterms:modified xsi:type="dcterms:W3CDTF">2021-03-31T02:49:17Z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142D1B5DA00C41788CAEB16D122EEA89</vt:lpwstr>
  </property>
</Properties>
</file>